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DC" w:rsidRPr="00183BDC" w:rsidRDefault="00183BDC" w:rsidP="001E06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3B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ALLEGATO A.</w:t>
      </w:r>
      <w:r w:rsidR="00E93E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183BDC" w:rsidRDefault="001E0673" w:rsidP="00183B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RICHIESTA LIQUIDAZIONE ANTICIPO</w:t>
      </w:r>
    </w:p>
    <w:p w:rsidR="001E0673" w:rsidRPr="001E0673" w:rsidRDefault="001E0673" w:rsidP="00183B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3FEF" w:rsidRPr="00AA63A2" w:rsidRDefault="00DB3FEF" w:rsidP="00DB3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DB3FEF" w:rsidRDefault="00DB3FEF" w:rsidP="00DB3FE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______________________________________________________ il _______________ residente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nel Comune di 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 V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a/Piazza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 C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F.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 in qualità di _____________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dell’Impresa _________________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legale nel Comune di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 </w:t>
      </w:r>
      <w:r w:rsidRPr="00AA63A2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_______________________________________________________________________ C.F. _____________________________ Partita I.V.A ____________________________________</w:t>
      </w:r>
    </w:p>
    <w:p w:rsidR="00183BDC" w:rsidRPr="00183BDC" w:rsidRDefault="00183BDC" w:rsidP="00DB3FE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83BDC">
        <w:rPr>
          <w:rFonts w:ascii="Times New Roman" w:eastAsia="Calibri" w:hAnsi="Times New Roman" w:cs="Times New Roman"/>
          <w:sz w:val="24"/>
          <w:lang w:eastAsia="it-IT"/>
        </w:rPr>
        <w:t>beneficiario del contributo concesso ai sensi del decreto n. _____ del _______</w:t>
      </w:r>
      <w:r>
        <w:rPr>
          <w:rFonts w:ascii="Times New Roman" w:eastAsia="Calibri" w:hAnsi="Times New Roman" w:cs="Times New Roman"/>
          <w:sz w:val="24"/>
          <w:lang w:eastAsia="it-IT"/>
        </w:rPr>
        <w:t>_________________</w:t>
      </w:r>
      <w:r w:rsidRPr="00183BDC">
        <w:rPr>
          <w:rFonts w:ascii="Times New Roman" w:eastAsia="Calibri" w:hAnsi="Times New Roman" w:cs="Times New Roman"/>
          <w:sz w:val="24"/>
          <w:lang w:eastAsia="it-IT"/>
        </w:rPr>
        <w:t>_</w:t>
      </w:r>
    </w:p>
    <w:p w:rsidR="00183BDC" w:rsidRPr="00183BDC" w:rsidRDefault="00183BDC" w:rsidP="00183B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83BDC">
        <w:rPr>
          <w:rFonts w:ascii="Times New Roman" w:eastAsia="Calibri" w:hAnsi="Times New Roman" w:cs="Times New Roman"/>
          <w:sz w:val="24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183BDC" w:rsidRPr="00F17D03" w:rsidRDefault="00183BDC" w:rsidP="00183BDC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lang w:eastAsia="it-IT"/>
        </w:rPr>
      </w:pPr>
      <w:r w:rsidRPr="00F17D03">
        <w:rPr>
          <w:rFonts w:ascii="Times New Roman" w:eastAsia="Calibri" w:hAnsi="Times New Roman" w:cs="Times New Roman"/>
          <w:smallCaps/>
          <w:sz w:val="28"/>
          <w:lang w:eastAsia="it-IT"/>
        </w:rPr>
        <w:t>chiede</w:t>
      </w:r>
    </w:p>
    <w:p w:rsidR="007C4C70" w:rsidRDefault="00183BDC" w:rsidP="00B938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83BDC">
        <w:rPr>
          <w:rFonts w:ascii="Times New Roman" w:eastAsia="Calibri" w:hAnsi="Times New Roman" w:cs="Times New Roman"/>
          <w:sz w:val="24"/>
          <w:lang w:eastAsia="it-IT"/>
        </w:rPr>
        <w:t>la liquidazione dell’anticipo del contributo spettante con riferimento all’istanza n. (codice identificativo) _________________________________________________, mediante accredito sul conto corrente dedicato dichiarato in sede di presentazione della domanda.</w:t>
      </w:r>
    </w:p>
    <w:p w:rsidR="00183BDC" w:rsidRPr="00183BDC" w:rsidRDefault="00183BDC" w:rsidP="00B938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83BDC">
        <w:rPr>
          <w:rFonts w:ascii="Times New Roman" w:eastAsia="Calibri" w:hAnsi="Times New Roman" w:cs="Times New Roman"/>
          <w:sz w:val="24"/>
          <w:lang w:eastAsia="it-IT"/>
        </w:rPr>
        <w:t xml:space="preserve">A tal fine, attesta quanto segue ai sensi dell’art 47 D.P.R. 28 dicembre 2000 n. 445 e </w:t>
      </w:r>
      <w:proofErr w:type="spellStart"/>
      <w:r w:rsidRPr="00183BDC">
        <w:rPr>
          <w:rFonts w:ascii="Times New Roman" w:eastAsia="Calibri" w:hAnsi="Times New Roman" w:cs="Times New Roman"/>
          <w:sz w:val="24"/>
          <w:lang w:eastAsia="it-IT"/>
        </w:rPr>
        <w:t>s.m.i.</w:t>
      </w:r>
      <w:proofErr w:type="spellEnd"/>
      <w:r w:rsidRPr="00183BDC">
        <w:rPr>
          <w:rFonts w:ascii="Times New Roman" w:eastAsia="Calibri" w:hAnsi="Times New Roman" w:cs="Times New Roman"/>
          <w:sz w:val="24"/>
          <w:lang w:eastAsia="it-IT"/>
        </w:rPr>
        <w:t>:</w:t>
      </w:r>
    </w:p>
    <w:p w:rsidR="00183BDC" w:rsidRPr="00641E85" w:rsidRDefault="00183BDC" w:rsidP="00641E85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83BDC">
        <w:rPr>
          <w:rFonts w:ascii="Times New Roman" w:eastAsia="Calibri" w:hAnsi="Times New Roman" w:cs="Times New Roman"/>
          <w:sz w:val="24"/>
          <w:lang w:eastAsia="it-IT"/>
        </w:rPr>
        <w:t>il soggetto rappresentato è in regola con gli adempimenti connessi al rispetto del Contratto Collettivo Nazionale del Lavoro del settore di appartenenza ed alle leggi so</w:t>
      </w:r>
      <w:r w:rsidR="000D5AFB">
        <w:rPr>
          <w:rFonts w:ascii="Times New Roman" w:eastAsia="Calibri" w:hAnsi="Times New Roman" w:cs="Times New Roman"/>
          <w:sz w:val="24"/>
          <w:lang w:eastAsia="it-IT"/>
        </w:rPr>
        <w:t xml:space="preserve">ciali e di sicurezza sul lavoro </w:t>
      </w:r>
      <w:bookmarkStart w:id="0" w:name="_GoBack"/>
      <w:bookmarkEnd w:id="0"/>
      <w:r w:rsidRPr="00641E85">
        <w:rPr>
          <w:rFonts w:ascii="Times New Roman" w:eastAsia="Calibri" w:hAnsi="Times New Roman" w:cs="Times New Roman"/>
          <w:sz w:val="24"/>
          <w:lang w:eastAsia="it-IT"/>
        </w:rPr>
        <w:t>e altresì allega conformemente a quanto previsto nel par</w:t>
      </w:r>
      <w:r w:rsidR="002506B3" w:rsidRPr="00641E85">
        <w:rPr>
          <w:rFonts w:ascii="Times New Roman" w:eastAsia="Calibri" w:hAnsi="Times New Roman" w:cs="Times New Roman"/>
          <w:sz w:val="24"/>
          <w:lang w:eastAsia="it-IT"/>
        </w:rPr>
        <w:t>.</w:t>
      </w:r>
      <w:r w:rsidRPr="00641E85">
        <w:rPr>
          <w:rFonts w:ascii="Times New Roman" w:eastAsia="Calibri" w:hAnsi="Times New Roman" w:cs="Times New Roman"/>
          <w:sz w:val="24"/>
          <w:lang w:eastAsia="it-IT"/>
        </w:rPr>
        <w:t xml:space="preserve"> 13 dell’avviso pubblico:</w:t>
      </w:r>
    </w:p>
    <w:p w:rsidR="00183BDC" w:rsidRPr="00183BDC" w:rsidRDefault="00183BDC" w:rsidP="00B938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183BDC">
        <w:rPr>
          <w:rFonts w:ascii="Times New Roman" w:eastAsia="Times New Roman" w:hAnsi="Times New Roman" w:cs="Times New Roman"/>
          <w:sz w:val="24"/>
          <w:lang w:eastAsia="it-IT"/>
        </w:rPr>
        <w:t>dichiarazione attestante l’avvio dell’attività progettuale, redatta dal legale rappresentante il beneficiario e dal tecnico abilitato;</w:t>
      </w:r>
    </w:p>
    <w:p w:rsidR="00183BDC" w:rsidRPr="00183BDC" w:rsidRDefault="00183BDC" w:rsidP="00B938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183BDC">
        <w:rPr>
          <w:rFonts w:ascii="Times New Roman" w:eastAsia="Times New Roman" w:hAnsi="Times New Roman" w:cs="Times New Roman"/>
          <w:sz w:val="24"/>
          <w:lang w:eastAsia="it-IT"/>
        </w:rPr>
        <w:t>copia di almeno una fattura di spesa quietanzata, comprovante l’onere della spesa sostenuta per l’avvio progettuale;</w:t>
      </w:r>
    </w:p>
    <w:p w:rsidR="00183BDC" w:rsidRPr="007C4C70" w:rsidRDefault="00183BDC" w:rsidP="00B938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183BDC">
        <w:rPr>
          <w:rFonts w:ascii="Times New Roman" w:eastAsia="Times New Roman" w:hAnsi="Times New Roman" w:cs="Times New Roman"/>
          <w:sz w:val="24"/>
          <w:lang w:eastAsia="it-IT"/>
        </w:rPr>
        <w:t xml:space="preserve">garanzia </w:t>
      </w:r>
      <w:proofErr w:type="spellStart"/>
      <w:r w:rsidRPr="00183BDC">
        <w:rPr>
          <w:rFonts w:ascii="Times New Roman" w:eastAsia="Times New Roman" w:hAnsi="Times New Roman" w:cs="Times New Roman"/>
          <w:sz w:val="24"/>
          <w:lang w:eastAsia="it-IT"/>
        </w:rPr>
        <w:t>fidejussoria</w:t>
      </w:r>
      <w:proofErr w:type="spellEnd"/>
      <w:r w:rsidRPr="00183BDC">
        <w:rPr>
          <w:rFonts w:ascii="Times New Roman" w:eastAsia="Times New Roman" w:hAnsi="Times New Roman" w:cs="Times New Roman"/>
          <w:sz w:val="24"/>
          <w:lang w:eastAsia="it-IT"/>
        </w:rPr>
        <w:t xml:space="preserve"> di durata annuale, automaticamente rinnovabile sino a liberatoria rilasciata dalla regione Marche, pari al 110% dell’anticipo. </w:t>
      </w:r>
    </w:p>
    <w:tbl>
      <w:tblPr>
        <w:tblW w:w="4983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2443"/>
        <w:gridCol w:w="3631"/>
      </w:tblGrid>
      <w:tr w:rsidR="00183BDC" w:rsidRPr="00183BDC" w:rsidTr="002E56F9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183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Il sottoscritto consente, ai sensi del decreto legislativo 30 giugno 2003, n. 196, il trattamento dei propri dati personali per il conseguimento delle finalità connesse alla gestione della pratica di riferimento.</w:t>
            </w:r>
          </w:p>
        </w:tc>
      </w:tr>
      <w:tr w:rsidR="00183BDC" w:rsidRPr="00183BDC" w:rsidTr="002E56F9">
        <w:trPr>
          <w:trHeight w:val="39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</w:pPr>
            <w:r w:rsidRPr="0018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Legale Rappresentante</w:t>
            </w:r>
          </w:p>
        </w:tc>
      </w:tr>
      <w:tr w:rsidR="00183BDC" w:rsidRPr="00183BDC" w:rsidTr="00CA253C">
        <w:trPr>
          <w:trHeight w:val="156"/>
        </w:trPr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BDC" w:rsidRPr="00183BDC" w:rsidRDefault="00183BD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83BDC" w:rsidRPr="00183BDC" w:rsidTr="002E56F9">
        <w:trPr>
          <w:trHeight w:val="1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DC" w:rsidRPr="007C4C70" w:rsidRDefault="00CA253C" w:rsidP="00183BD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66012D">
              <w:rPr>
                <w:rFonts w:ascii="Helvetica" w:hAnsi="Helvetica" w:cs="Helvetica"/>
                <w:i/>
                <w:sz w:val="16"/>
                <w:szCs w:val="18"/>
              </w:rPr>
              <w:t>In caso di presentazione di originale informatico firma elettronica qualificata o digitale (art. 5 c.2 CAD); in caso di scansione di documento cartaceo firma autografa allegando copia fotostatica di valido documento di identità (DPR 28/12/2000 n. 445)</w:t>
            </w:r>
          </w:p>
        </w:tc>
      </w:tr>
    </w:tbl>
    <w:p w:rsidR="00CB1FA7" w:rsidRDefault="00CB1FA7" w:rsidP="00C477FF"/>
    <w:sectPr w:rsidR="00CB1F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09" w:rsidRDefault="00567409" w:rsidP="00567409">
      <w:pPr>
        <w:spacing w:after="0" w:line="240" w:lineRule="auto"/>
      </w:pPr>
      <w:r>
        <w:separator/>
      </w:r>
    </w:p>
  </w:endnote>
  <w:endnote w:type="continuationSeparator" w:id="0">
    <w:p w:rsidR="00567409" w:rsidRDefault="00567409" w:rsidP="0056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09" w:rsidRDefault="00567409" w:rsidP="00567409">
      <w:pPr>
        <w:spacing w:after="0" w:line="240" w:lineRule="auto"/>
      </w:pPr>
      <w:r>
        <w:separator/>
      </w:r>
    </w:p>
  </w:footnote>
  <w:footnote w:type="continuationSeparator" w:id="0">
    <w:p w:rsidR="00567409" w:rsidRDefault="00567409" w:rsidP="0056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09" w:rsidRPr="00567409" w:rsidRDefault="00567409" w:rsidP="00567409"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1"/>
        <w:lang w:eastAsia="zh-CN" w:bidi="hi-IN"/>
      </w:rPr>
    </w:pPr>
    <w:r w:rsidRPr="00567409">
      <w:rPr>
        <w:rFonts w:ascii="Times New Roman" w:eastAsia="SimSun" w:hAnsi="Times New Roman" w:cs="Mangal"/>
        <w:noProof/>
        <w:kern w:val="3"/>
        <w:sz w:val="24"/>
        <w:szCs w:val="21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F7680B" wp14:editId="7C5F3AF2">
              <wp:simplePos x="0" y="0"/>
              <wp:positionH relativeFrom="column">
                <wp:posOffset>1883067</wp:posOffset>
              </wp:positionH>
              <wp:positionV relativeFrom="paragraph">
                <wp:posOffset>-181318</wp:posOffset>
              </wp:positionV>
              <wp:extent cx="2876550" cy="547370"/>
              <wp:effectExtent l="0" t="0" r="0" b="5080"/>
              <wp:wrapTight wrapText="bothSides">
                <wp:wrapPolygon edited="0">
                  <wp:start x="0" y="0"/>
                  <wp:lineTo x="0" y="21049"/>
                  <wp:lineTo x="21457" y="21049"/>
                  <wp:lineTo x="21457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409" w:rsidRPr="00567409" w:rsidRDefault="00567409" w:rsidP="00567409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kern w:val="3"/>
                              <w:sz w:val="24"/>
                              <w:szCs w:val="24"/>
                              <w:lang w:eastAsia="zh-CN" w:bidi="hi-IN"/>
                            </w:rPr>
                          </w:pPr>
                          <w:r w:rsidRPr="00567409">
                            <w:rPr>
                              <w:rFonts w:ascii="Calibri" w:eastAsia="SimSun" w:hAnsi="Calibri" w:cs="Tahoma"/>
                              <w:b/>
                              <w:kern w:val="3"/>
                              <w:sz w:val="24"/>
                              <w:szCs w:val="24"/>
                              <w:lang w:eastAsia="zh-CN" w:bidi="hi-IN"/>
                            </w:rPr>
                            <w:t>GIUNTA REGIONE MARCHE</w:t>
                          </w:r>
                        </w:p>
                        <w:p w:rsidR="00567409" w:rsidRPr="00567409" w:rsidRDefault="00567409" w:rsidP="00567409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</w:pPr>
                          <w:r w:rsidRPr="00567409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  <w:t>Servizio Attività Produttive, Lavoro e Istruzione</w:t>
                          </w:r>
                        </w:p>
                        <w:p w:rsidR="00567409" w:rsidRPr="00567409" w:rsidRDefault="00567409" w:rsidP="00567409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567409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567409" w:rsidRPr="007E20FE" w:rsidRDefault="00567409" w:rsidP="00567409">
                          <w:pPr>
                            <w:widowControl w:val="0"/>
                            <w:suppressAutoHyphens/>
                            <w:autoSpaceDN w:val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7E20FE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567409" w:rsidRDefault="00567409" w:rsidP="005674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768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25pt;margin-top:-14.3pt;width:226.5pt;height:4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qwhAIAAA8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" stroked="f">
              <v:textbox>
                <w:txbxContent>
                  <w:p w:rsidR="00567409" w:rsidRPr="00567409" w:rsidRDefault="00567409" w:rsidP="00567409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kern w:val="3"/>
                        <w:sz w:val="24"/>
                        <w:szCs w:val="24"/>
                        <w:lang w:eastAsia="zh-CN" w:bidi="hi-IN"/>
                      </w:rPr>
                    </w:pPr>
                    <w:r w:rsidRPr="00567409">
                      <w:rPr>
                        <w:rFonts w:ascii="Calibri" w:eastAsia="SimSun" w:hAnsi="Calibri" w:cs="Tahoma"/>
                        <w:b/>
                        <w:kern w:val="3"/>
                        <w:sz w:val="24"/>
                        <w:szCs w:val="24"/>
                        <w:lang w:eastAsia="zh-CN" w:bidi="hi-IN"/>
                      </w:rPr>
                      <w:t>GIUNTA REGIONE MARCHE</w:t>
                    </w:r>
                  </w:p>
                  <w:p w:rsidR="00567409" w:rsidRPr="00567409" w:rsidRDefault="00567409" w:rsidP="00567409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</w:pPr>
                    <w:r w:rsidRPr="00567409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  <w:t>Servizio Attività Produttive, Lavoro e Istruzione</w:t>
                    </w:r>
                  </w:p>
                  <w:p w:rsidR="00567409" w:rsidRPr="00567409" w:rsidRDefault="00567409" w:rsidP="00567409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567409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567409" w:rsidRPr="007E20FE" w:rsidRDefault="00567409" w:rsidP="00567409">
                    <w:pPr>
                      <w:widowControl w:val="0"/>
                      <w:suppressAutoHyphens/>
                      <w:autoSpaceDN w:val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7E20FE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567409" w:rsidRDefault="00567409" w:rsidP="00567409"/>
                </w:txbxContent>
              </v:textbox>
              <w10:wrap type="tight"/>
            </v:shape>
          </w:pict>
        </mc:Fallback>
      </mc:AlternateContent>
    </w:r>
    <w:r w:rsidRPr="00567409">
      <w:rPr>
        <w:rFonts w:ascii="Times New Roman" w:eastAsia="SimSun" w:hAnsi="Times New Roman" w:cs="Mangal"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0288" behindDoc="1" locked="0" layoutInCell="1" allowOverlap="1" wp14:anchorId="6C6544A8" wp14:editId="0407CCDB">
          <wp:simplePos x="0" y="0"/>
          <wp:positionH relativeFrom="column">
            <wp:posOffset>0</wp:posOffset>
          </wp:positionH>
          <wp:positionV relativeFrom="paragraph">
            <wp:posOffset>-201295</wp:posOffset>
          </wp:positionV>
          <wp:extent cx="1489710" cy="546735"/>
          <wp:effectExtent l="0" t="0" r="0" b="5715"/>
          <wp:wrapTight wrapText="bothSides">
            <wp:wrapPolygon edited="0">
              <wp:start x="0" y="0"/>
              <wp:lineTo x="0" y="21073"/>
              <wp:lineTo x="21269" y="21073"/>
              <wp:lineTo x="21269" y="0"/>
              <wp:lineTo x="0" y="0"/>
            </wp:wrapPolygon>
          </wp:wrapTight>
          <wp:docPr id="10" name="Immagine 10" descr="C:\Users\matteo_cuicchi.REGIONEMARCHE\Desktop\Pesca\loghi\logo_regionem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teo_cuicchi.REGIONEMARCHE\Desktop\Pesca\loghi\logo_regionemarch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67409" w:rsidRPr="00567409" w:rsidRDefault="00567409" w:rsidP="00567409">
    <w:pPr>
      <w:spacing w:before="120" w:after="0" w:line="240" w:lineRule="auto"/>
      <w:contextualSpacing/>
      <w:jc w:val="both"/>
      <w:rPr>
        <w:rFonts w:ascii="Book Antiqua" w:eastAsia="Times New Roman" w:hAnsi="Book Antiqua" w:cs="Tahoma"/>
        <w:b/>
        <w:color w:val="808080"/>
        <w:sz w:val="18"/>
        <w:szCs w:val="18"/>
        <w:lang w:eastAsia="it-IT"/>
      </w:rPr>
    </w:pPr>
  </w:p>
  <w:p w:rsidR="00567409" w:rsidRDefault="005674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3EAF"/>
    <w:multiLevelType w:val="hybridMultilevel"/>
    <w:tmpl w:val="F9689D00"/>
    <w:lvl w:ilvl="0" w:tplc="21806D5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</w:abstractNum>
  <w:abstractNum w:abstractNumId="1" w15:restartNumberingAfterBreak="0">
    <w:nsid w:val="45F47327"/>
    <w:multiLevelType w:val="hybridMultilevel"/>
    <w:tmpl w:val="BA0E6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76AB"/>
    <w:multiLevelType w:val="hybridMultilevel"/>
    <w:tmpl w:val="A24CAC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DC"/>
    <w:rsid w:val="000D5AFB"/>
    <w:rsid w:val="00183BDC"/>
    <w:rsid w:val="001E0673"/>
    <w:rsid w:val="002506B3"/>
    <w:rsid w:val="00567409"/>
    <w:rsid w:val="00641E85"/>
    <w:rsid w:val="00650752"/>
    <w:rsid w:val="0066012D"/>
    <w:rsid w:val="007C4C70"/>
    <w:rsid w:val="00B9385C"/>
    <w:rsid w:val="00C477FF"/>
    <w:rsid w:val="00C918A5"/>
    <w:rsid w:val="00CA253C"/>
    <w:rsid w:val="00CB1FA7"/>
    <w:rsid w:val="00DB3FEF"/>
    <w:rsid w:val="00E93E85"/>
    <w:rsid w:val="00F1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15C80D"/>
  <w15:docId w15:val="{0F1923CB-678F-4C79-BDA0-1EB05D5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09"/>
  </w:style>
  <w:style w:type="paragraph" w:styleId="Pidipagina">
    <w:name w:val="footer"/>
    <w:basedOn w:val="Normale"/>
    <w:link w:val="PidipaginaCarattere"/>
    <w:uiPriority w:val="99"/>
    <w:unhideWhenUsed/>
    <w:rsid w:val="00567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409"/>
  </w:style>
  <w:style w:type="paragraph" w:styleId="Paragrafoelenco">
    <w:name w:val="List Paragraph"/>
    <w:basedOn w:val="Normale"/>
    <w:uiPriority w:val="34"/>
    <w:qFormat/>
    <w:rsid w:val="00B9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Coloccini</dc:creator>
  <cp:keywords/>
  <dc:description/>
  <cp:lastModifiedBy>Alessio Petrocchi</cp:lastModifiedBy>
  <cp:revision>16</cp:revision>
  <dcterms:created xsi:type="dcterms:W3CDTF">2021-08-24T11:57:00Z</dcterms:created>
  <dcterms:modified xsi:type="dcterms:W3CDTF">2021-09-30T08:55:00Z</dcterms:modified>
</cp:coreProperties>
</file>